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E35" w:rsidRPr="0032302D" w:rsidRDefault="00543E35">
      <w:pPr>
        <w:rPr>
          <w:rFonts w:cs="Arial"/>
        </w:rPr>
      </w:pPr>
      <w:bookmarkStart w:id="0" w:name="_GoBack"/>
      <w:bookmarkEnd w:id="0"/>
    </w:p>
    <w:p w:rsidR="00543E35" w:rsidRPr="00790B12" w:rsidRDefault="009571D9">
      <w:pPr>
        <w:pStyle w:val="Heading4"/>
        <w:jc w:val="center"/>
        <w:rPr>
          <w:rFonts w:ascii="Arial" w:hAnsi="Arial" w:cs="Arial"/>
          <w:sz w:val="32"/>
          <w:szCs w:val="32"/>
        </w:rPr>
      </w:pPr>
      <w:bookmarkStart w:id="1" w:name="_Toc2743032"/>
      <w:r w:rsidRPr="00790B12">
        <w:rPr>
          <w:rFonts w:ascii="Arial" w:hAnsi="Arial" w:cs="Arial"/>
          <w:sz w:val="32"/>
          <w:szCs w:val="32"/>
        </w:rPr>
        <w:t>CASA REPORT FOR PERMANENCY HEARING</w:t>
      </w:r>
      <w:bookmarkEnd w:id="1"/>
    </w:p>
    <w:p w:rsidR="00543E35" w:rsidRPr="0032302D" w:rsidRDefault="00543E35">
      <w:pPr>
        <w:tabs>
          <w:tab w:val="left" w:pos="1737"/>
        </w:tabs>
        <w:jc w:val="center"/>
        <w:rPr>
          <w:rFonts w:cs="Arial"/>
          <w:b/>
        </w:rPr>
      </w:pPr>
    </w:p>
    <w:p w:rsidR="00543E35" w:rsidRPr="0032302D" w:rsidRDefault="00543E35">
      <w:pPr>
        <w:tabs>
          <w:tab w:val="left" w:pos="1737"/>
        </w:tabs>
        <w:jc w:val="both"/>
        <w:rPr>
          <w:rFonts w:cs="Arial"/>
          <w:b/>
        </w:rPr>
      </w:pPr>
    </w:p>
    <w:p w:rsidR="004422C6" w:rsidRPr="0032302D" w:rsidRDefault="004422C6" w:rsidP="005853F7">
      <w:pPr>
        <w:tabs>
          <w:tab w:val="left" w:pos="1737"/>
          <w:tab w:val="left" w:pos="5040"/>
        </w:tabs>
        <w:jc w:val="both"/>
        <w:outlineLvl w:val="0"/>
        <w:rPr>
          <w:rFonts w:cs="Arial"/>
          <w:b/>
        </w:rPr>
      </w:pPr>
      <w:r>
        <w:rPr>
          <w:rFonts w:cs="Arial"/>
          <w:b/>
        </w:rPr>
        <w:t xml:space="preserve">CASE NAME:  </w:t>
      </w:r>
      <w:r w:rsidR="006F152A">
        <w:rPr>
          <w:rFonts w:cs="Arial"/>
          <w:b/>
        </w:rPr>
        <w:t xml:space="preserve">   </w:t>
      </w:r>
      <w:r w:rsidR="005853F7">
        <w:rPr>
          <w:rFonts w:cs="Arial"/>
          <w:b/>
        </w:rPr>
        <w:tab/>
      </w:r>
      <w:r w:rsidRPr="0032302D">
        <w:rPr>
          <w:rFonts w:cs="Arial"/>
          <w:b/>
        </w:rPr>
        <w:t xml:space="preserve">CASE NO: </w:t>
      </w:r>
      <w:r w:rsidR="005853F7">
        <w:rPr>
          <w:rFonts w:cs="Arial"/>
          <w:b/>
        </w:rPr>
        <w:t>FN</w:t>
      </w:r>
    </w:p>
    <w:p w:rsidR="00543E35" w:rsidRPr="0032302D" w:rsidRDefault="00B40044" w:rsidP="005853F7">
      <w:pPr>
        <w:tabs>
          <w:tab w:val="left" w:pos="1737"/>
          <w:tab w:val="left" w:pos="5040"/>
        </w:tabs>
        <w:jc w:val="both"/>
        <w:outlineLvl w:val="0"/>
        <w:rPr>
          <w:rFonts w:cs="Arial"/>
          <w:b/>
        </w:rPr>
      </w:pPr>
      <w:r w:rsidRPr="0032302D">
        <w:rPr>
          <w:rFonts w:cs="Arial"/>
          <w:b/>
        </w:rPr>
        <w:t xml:space="preserve">  </w:t>
      </w:r>
      <w:r w:rsidR="00790B12">
        <w:rPr>
          <w:rFonts w:cs="Arial"/>
          <w:b/>
        </w:rPr>
        <w:t xml:space="preserve">       </w:t>
      </w:r>
      <w:r w:rsidR="004422C6">
        <w:rPr>
          <w:rFonts w:cs="Arial"/>
          <w:b/>
        </w:rPr>
        <w:t xml:space="preserve">                              </w:t>
      </w:r>
    </w:p>
    <w:p w:rsidR="00543E35" w:rsidRPr="0032302D" w:rsidRDefault="00543E35" w:rsidP="005853F7">
      <w:pPr>
        <w:tabs>
          <w:tab w:val="left" w:pos="1737"/>
          <w:tab w:val="left" w:pos="5040"/>
        </w:tabs>
        <w:rPr>
          <w:rFonts w:cs="Arial"/>
          <w:b/>
        </w:rPr>
      </w:pPr>
    </w:p>
    <w:p w:rsidR="00543E35" w:rsidRPr="0032302D" w:rsidRDefault="00573CFB" w:rsidP="005853F7">
      <w:pPr>
        <w:tabs>
          <w:tab w:val="left" w:pos="1737"/>
          <w:tab w:val="left" w:pos="4320"/>
          <w:tab w:val="left" w:pos="5040"/>
        </w:tabs>
        <w:rPr>
          <w:rFonts w:cs="Arial"/>
          <w:b/>
        </w:rPr>
      </w:pPr>
      <w:r w:rsidRPr="00ED2DF0">
        <w:rPr>
          <w:rFonts w:cs="Arial"/>
          <w:b/>
        </w:rPr>
        <w:t>COURT</w:t>
      </w:r>
      <w:r w:rsidR="009571D9" w:rsidRPr="00ED2DF0">
        <w:rPr>
          <w:rFonts w:cs="Arial"/>
          <w:b/>
        </w:rPr>
        <w:t xml:space="preserve"> DATE:</w:t>
      </w:r>
      <w:r w:rsidR="009571D9" w:rsidRPr="0032302D">
        <w:rPr>
          <w:rFonts w:cs="Arial"/>
        </w:rPr>
        <w:tab/>
      </w:r>
      <w:r w:rsidR="009571D9" w:rsidRPr="0032302D">
        <w:rPr>
          <w:rFonts w:cs="Arial"/>
        </w:rPr>
        <w:tab/>
      </w:r>
      <w:r>
        <w:rPr>
          <w:rFonts w:cs="Arial"/>
        </w:rPr>
        <w:t xml:space="preserve">         </w:t>
      </w:r>
      <w:r w:rsidR="009571D9" w:rsidRPr="0032302D">
        <w:rPr>
          <w:rFonts w:cs="Arial"/>
        </w:rPr>
        <w:t xml:space="preserve"> </w:t>
      </w:r>
      <w:r w:rsidR="009571D9" w:rsidRPr="0032302D">
        <w:rPr>
          <w:rFonts w:cs="Arial"/>
          <w:b/>
        </w:rPr>
        <w:t>REPORT DATE:</w:t>
      </w:r>
      <w:r w:rsidR="00B40044" w:rsidRPr="0032302D">
        <w:rPr>
          <w:rFonts w:cs="Arial"/>
          <w:b/>
        </w:rPr>
        <w:t xml:space="preserve"> </w:t>
      </w:r>
    </w:p>
    <w:p w:rsidR="00543E35" w:rsidRPr="0032302D" w:rsidRDefault="00543E35" w:rsidP="005853F7">
      <w:pPr>
        <w:tabs>
          <w:tab w:val="left" w:pos="1737"/>
          <w:tab w:val="left" w:pos="5040"/>
        </w:tabs>
        <w:rPr>
          <w:rFonts w:cs="Arial"/>
          <w:b/>
        </w:rPr>
      </w:pPr>
    </w:p>
    <w:p w:rsidR="00543E35" w:rsidRPr="0032302D" w:rsidRDefault="00543E35" w:rsidP="005853F7">
      <w:pPr>
        <w:tabs>
          <w:tab w:val="left" w:pos="5040"/>
        </w:tabs>
        <w:rPr>
          <w:rFonts w:cs="Arial"/>
          <w:b/>
        </w:rPr>
      </w:pPr>
    </w:p>
    <w:p w:rsidR="00543E35" w:rsidRPr="0032302D" w:rsidRDefault="005853F7" w:rsidP="005853F7">
      <w:pPr>
        <w:tabs>
          <w:tab w:val="left" w:pos="1737"/>
          <w:tab w:val="left" w:pos="5040"/>
        </w:tabs>
        <w:outlineLvl w:val="0"/>
        <w:rPr>
          <w:rFonts w:cs="Arial"/>
        </w:rPr>
      </w:pPr>
      <w:r>
        <w:rPr>
          <w:rFonts w:cs="Arial"/>
          <w:b/>
        </w:rPr>
        <w:t>CASA VOLUNTEER:</w:t>
      </w:r>
      <w:r>
        <w:rPr>
          <w:rFonts w:cs="Arial"/>
          <w:b/>
        </w:rPr>
        <w:tab/>
      </w:r>
      <w:r w:rsidR="00000230" w:rsidRPr="0032302D">
        <w:rPr>
          <w:rFonts w:cs="Arial"/>
          <w:b/>
        </w:rPr>
        <w:t>ASSIGNMENT DATE:</w:t>
      </w:r>
      <w:r w:rsidR="00B40044" w:rsidRPr="0032302D">
        <w:rPr>
          <w:rFonts w:cs="Arial"/>
          <w:b/>
        </w:rPr>
        <w:t xml:space="preserve"> </w:t>
      </w:r>
    </w:p>
    <w:p w:rsidR="00543E35" w:rsidRPr="0032302D" w:rsidRDefault="009571D9">
      <w:pPr>
        <w:tabs>
          <w:tab w:val="left" w:pos="1737"/>
        </w:tabs>
        <w:rPr>
          <w:rFonts w:cs="Arial"/>
        </w:rPr>
      </w:pPr>
      <w:r w:rsidRPr="0032302D">
        <w:rPr>
          <w:rFonts w:cs="Arial"/>
        </w:rPr>
        <w:tab/>
      </w:r>
    </w:p>
    <w:p w:rsidR="00543E35" w:rsidRPr="0032302D" w:rsidRDefault="00543E35">
      <w:pPr>
        <w:tabs>
          <w:tab w:val="left" w:pos="1737"/>
        </w:tabs>
        <w:rPr>
          <w:rFonts w:cs="Arial"/>
          <w:b/>
          <w:u w:val="single"/>
        </w:rPr>
      </w:pPr>
    </w:p>
    <w:p w:rsidR="00543E35" w:rsidRPr="00ED2DF0" w:rsidRDefault="009571D9" w:rsidP="00823D66">
      <w:pPr>
        <w:tabs>
          <w:tab w:val="left" w:pos="1737"/>
        </w:tabs>
        <w:outlineLvl w:val="0"/>
        <w:rPr>
          <w:rFonts w:cs="Arial"/>
        </w:rPr>
      </w:pPr>
      <w:r w:rsidRPr="0032302D">
        <w:rPr>
          <w:rFonts w:cs="Arial"/>
          <w:b/>
        </w:rPr>
        <w:t>BACKGROUND</w:t>
      </w:r>
      <w:r w:rsidR="00DD375C">
        <w:rPr>
          <w:rFonts w:cs="Arial"/>
          <w:b/>
        </w:rPr>
        <w:t xml:space="preserve">:  </w:t>
      </w:r>
    </w:p>
    <w:p w:rsidR="00823D66" w:rsidRPr="0032302D" w:rsidRDefault="00823D66" w:rsidP="00823D66">
      <w:pPr>
        <w:tabs>
          <w:tab w:val="left" w:pos="1737"/>
        </w:tabs>
        <w:outlineLvl w:val="0"/>
        <w:rPr>
          <w:rFonts w:cs="Arial"/>
        </w:rPr>
      </w:pPr>
    </w:p>
    <w:p w:rsidR="00B846D1" w:rsidRDefault="009571D9">
      <w:pPr>
        <w:tabs>
          <w:tab w:val="left" w:pos="1737"/>
        </w:tabs>
        <w:outlineLvl w:val="0"/>
        <w:rPr>
          <w:rFonts w:cs="Arial"/>
        </w:rPr>
      </w:pPr>
      <w:r w:rsidRPr="0032302D">
        <w:rPr>
          <w:rFonts w:cs="Arial"/>
          <w:b/>
        </w:rPr>
        <w:t>PERMANENCY PLAN</w:t>
      </w:r>
      <w:r w:rsidR="005853F7">
        <w:rPr>
          <w:rFonts w:cs="Arial"/>
        </w:rPr>
        <w:t xml:space="preserve">:  </w:t>
      </w:r>
    </w:p>
    <w:p w:rsidR="005853F7" w:rsidRDefault="005853F7">
      <w:pPr>
        <w:tabs>
          <w:tab w:val="left" w:pos="1737"/>
        </w:tabs>
        <w:outlineLvl w:val="0"/>
        <w:rPr>
          <w:rFonts w:cs="Arial"/>
          <w:b/>
        </w:rPr>
      </w:pPr>
    </w:p>
    <w:p w:rsidR="00543E35" w:rsidRPr="0032302D" w:rsidRDefault="009571D9">
      <w:pPr>
        <w:tabs>
          <w:tab w:val="left" w:pos="1737"/>
        </w:tabs>
        <w:outlineLvl w:val="0"/>
        <w:rPr>
          <w:rFonts w:cs="Arial"/>
          <w:b/>
        </w:rPr>
      </w:pPr>
      <w:r w:rsidRPr="0032302D">
        <w:rPr>
          <w:rFonts w:cs="Arial"/>
          <w:b/>
        </w:rPr>
        <w:t>PLAN EVALUATION:</w:t>
      </w:r>
    </w:p>
    <w:p w:rsidR="00543E35" w:rsidRPr="0032302D" w:rsidRDefault="00543E35">
      <w:pPr>
        <w:tabs>
          <w:tab w:val="left" w:pos="1737"/>
        </w:tabs>
        <w:rPr>
          <w:rFonts w:cs="Arial"/>
          <w:b/>
          <w:u w:val="single"/>
        </w:rPr>
      </w:pPr>
    </w:p>
    <w:p w:rsidR="00543E35" w:rsidRDefault="009571D9" w:rsidP="005853F7">
      <w:pPr>
        <w:pStyle w:val="Heading6"/>
        <w:numPr>
          <w:ilvl w:val="0"/>
          <w:numId w:val="2"/>
        </w:numPr>
        <w:tabs>
          <w:tab w:val="clear" w:pos="1737"/>
        </w:tabs>
        <w:rPr>
          <w:rFonts w:cs="Arial"/>
          <w:sz w:val="24"/>
          <w:szCs w:val="24"/>
        </w:rPr>
      </w:pPr>
      <w:r w:rsidRPr="0032302D">
        <w:rPr>
          <w:rFonts w:cs="Arial"/>
          <w:sz w:val="24"/>
          <w:szCs w:val="24"/>
        </w:rPr>
        <w:t>Is the plan appropriate and is the time frame reasonable?</w:t>
      </w:r>
      <w:r w:rsidR="00AD2FF4">
        <w:rPr>
          <w:rFonts w:cs="Arial"/>
          <w:sz w:val="24"/>
          <w:szCs w:val="24"/>
        </w:rPr>
        <w:t xml:space="preserve"> </w:t>
      </w:r>
    </w:p>
    <w:p w:rsidR="00543E35" w:rsidRPr="005853F7" w:rsidRDefault="009571D9" w:rsidP="005853F7">
      <w:pPr>
        <w:pStyle w:val="ListParagraph"/>
        <w:numPr>
          <w:ilvl w:val="0"/>
          <w:numId w:val="2"/>
        </w:numPr>
      </w:pPr>
      <w:r w:rsidRPr="005853F7">
        <w:rPr>
          <w:rFonts w:cs="Arial"/>
          <w:b/>
          <w:bCs/>
        </w:rPr>
        <w:t>Is it safe to return the child home?</w:t>
      </w:r>
      <w:r w:rsidR="00790B12" w:rsidRPr="005853F7">
        <w:rPr>
          <w:rFonts w:cs="Arial"/>
          <w:b/>
          <w:bCs/>
        </w:rPr>
        <w:t xml:space="preserve"> </w:t>
      </w:r>
      <w:r w:rsidR="00C40AE4" w:rsidRPr="005853F7">
        <w:rPr>
          <w:rFonts w:cs="Arial"/>
          <w:b/>
          <w:bCs/>
        </w:rPr>
        <w:t xml:space="preserve"> </w:t>
      </w:r>
    </w:p>
    <w:p w:rsidR="00543E35" w:rsidRPr="005853F7" w:rsidRDefault="009571D9" w:rsidP="005853F7">
      <w:pPr>
        <w:pStyle w:val="ListParagraph"/>
        <w:numPr>
          <w:ilvl w:val="0"/>
          <w:numId w:val="2"/>
        </w:numPr>
        <w:jc w:val="both"/>
        <w:rPr>
          <w:rFonts w:cs="Arial"/>
          <w:bCs/>
        </w:rPr>
      </w:pPr>
      <w:r w:rsidRPr="005853F7">
        <w:rPr>
          <w:rFonts w:cs="Arial"/>
          <w:b/>
          <w:bCs/>
        </w:rPr>
        <w:t>Has DCP&amp;P made reasonable efforts to reunify?</w:t>
      </w:r>
      <w:r w:rsidR="00B846D1" w:rsidRPr="005853F7">
        <w:rPr>
          <w:rFonts w:cs="Arial"/>
          <w:b/>
          <w:bCs/>
        </w:rPr>
        <w:t xml:space="preserve"> </w:t>
      </w:r>
      <w:r w:rsidR="005853F7">
        <w:rPr>
          <w:rFonts w:cs="Arial"/>
          <w:b/>
          <w:bCs/>
        </w:rPr>
        <w:t xml:space="preserve"> </w:t>
      </w:r>
    </w:p>
    <w:p w:rsidR="00543E35" w:rsidRPr="00006C23" w:rsidRDefault="009571D9" w:rsidP="00006C23">
      <w:pPr>
        <w:pStyle w:val="ListParagraph"/>
        <w:numPr>
          <w:ilvl w:val="0"/>
          <w:numId w:val="2"/>
        </w:numPr>
        <w:tabs>
          <w:tab w:val="left" w:pos="1737"/>
        </w:tabs>
        <w:jc w:val="both"/>
        <w:rPr>
          <w:rFonts w:cs="Arial"/>
          <w:b/>
          <w:bCs/>
        </w:rPr>
      </w:pPr>
      <w:r w:rsidRPr="00006C23">
        <w:rPr>
          <w:rFonts w:cs="Arial"/>
          <w:b/>
          <w:bCs/>
        </w:rPr>
        <w:t>Is it appropriate to terminate parental rights?</w:t>
      </w:r>
      <w:r w:rsidR="00790B12" w:rsidRPr="00006C23">
        <w:rPr>
          <w:rFonts w:cs="Arial"/>
          <w:b/>
          <w:bCs/>
        </w:rPr>
        <w:t xml:space="preserve"> </w:t>
      </w:r>
    </w:p>
    <w:p w:rsidR="00006C23" w:rsidRPr="00006C23" w:rsidRDefault="00006C23" w:rsidP="00006C23">
      <w:pPr>
        <w:pStyle w:val="ListParagraph"/>
        <w:tabs>
          <w:tab w:val="left" w:pos="1737"/>
        </w:tabs>
        <w:jc w:val="both"/>
        <w:rPr>
          <w:rFonts w:cs="Arial"/>
          <w:b/>
          <w:bCs/>
        </w:rPr>
      </w:pPr>
    </w:p>
    <w:p w:rsidR="00543E35" w:rsidRPr="0032302D" w:rsidRDefault="00543E35">
      <w:pPr>
        <w:tabs>
          <w:tab w:val="left" w:pos="1737"/>
        </w:tabs>
        <w:rPr>
          <w:rFonts w:cs="Arial"/>
          <w:b/>
          <w:u w:val="single"/>
        </w:rPr>
      </w:pPr>
    </w:p>
    <w:p w:rsidR="00543E35" w:rsidRDefault="009571D9" w:rsidP="00E93A00">
      <w:pPr>
        <w:tabs>
          <w:tab w:val="left" w:pos="1737"/>
        </w:tabs>
        <w:outlineLvl w:val="0"/>
        <w:rPr>
          <w:rFonts w:cs="Arial"/>
          <w:b/>
        </w:rPr>
      </w:pPr>
      <w:r w:rsidRPr="0032302D">
        <w:rPr>
          <w:rFonts w:cs="Arial"/>
          <w:b/>
        </w:rPr>
        <w:t>SUMMARY</w:t>
      </w:r>
      <w:r w:rsidR="00790B12">
        <w:rPr>
          <w:rFonts w:cs="Arial"/>
          <w:b/>
        </w:rPr>
        <w:t xml:space="preserve">:  </w:t>
      </w:r>
    </w:p>
    <w:p w:rsidR="00E93A00" w:rsidRDefault="00E93A00" w:rsidP="00E93A00">
      <w:pPr>
        <w:tabs>
          <w:tab w:val="left" w:pos="1737"/>
        </w:tabs>
        <w:outlineLvl w:val="0"/>
        <w:rPr>
          <w:rFonts w:cs="Arial"/>
          <w:b/>
        </w:rPr>
      </w:pPr>
    </w:p>
    <w:p w:rsidR="00E93A00" w:rsidRDefault="00E93A00" w:rsidP="00E93A00">
      <w:pPr>
        <w:tabs>
          <w:tab w:val="left" w:pos="1737"/>
        </w:tabs>
        <w:outlineLvl w:val="0"/>
        <w:rPr>
          <w:rFonts w:cs="Arial"/>
          <w:b/>
        </w:rPr>
      </w:pPr>
    </w:p>
    <w:p w:rsidR="00E93A00" w:rsidRDefault="00E93A00" w:rsidP="00E93A00">
      <w:pPr>
        <w:tabs>
          <w:tab w:val="left" w:pos="1737"/>
        </w:tabs>
        <w:outlineLvl w:val="0"/>
        <w:rPr>
          <w:rFonts w:cs="Arial"/>
          <w:b/>
        </w:rPr>
      </w:pPr>
    </w:p>
    <w:p w:rsidR="00E93A00" w:rsidRPr="0032302D" w:rsidRDefault="00E93A00" w:rsidP="00E93A00">
      <w:pPr>
        <w:tabs>
          <w:tab w:val="left" w:pos="1737"/>
        </w:tabs>
        <w:outlineLvl w:val="0"/>
        <w:rPr>
          <w:rFonts w:cs="Arial"/>
        </w:rPr>
      </w:pPr>
    </w:p>
    <w:p w:rsidR="00543E35" w:rsidRDefault="009571D9">
      <w:pPr>
        <w:tabs>
          <w:tab w:val="left" w:pos="1737"/>
        </w:tabs>
        <w:rPr>
          <w:rFonts w:cs="Arial"/>
          <w:b/>
        </w:rPr>
      </w:pPr>
      <w:r w:rsidRPr="00ED01C7">
        <w:rPr>
          <w:rFonts w:cs="Arial"/>
          <w:b/>
        </w:rPr>
        <w:t>Respectfully submitted,</w:t>
      </w:r>
    </w:p>
    <w:p w:rsidR="00E93A00" w:rsidRPr="00ED01C7" w:rsidRDefault="00E93A00">
      <w:pPr>
        <w:tabs>
          <w:tab w:val="left" w:pos="1737"/>
        </w:tabs>
        <w:rPr>
          <w:rFonts w:cs="Arial"/>
          <w:b/>
        </w:rPr>
      </w:pPr>
    </w:p>
    <w:p w:rsidR="00D959EA" w:rsidRPr="00ED01C7" w:rsidRDefault="00D959EA">
      <w:pPr>
        <w:tabs>
          <w:tab w:val="left" w:pos="1737"/>
        </w:tabs>
        <w:rPr>
          <w:rFonts w:cs="Arial"/>
          <w:b/>
        </w:rPr>
      </w:pPr>
    </w:p>
    <w:p w:rsidR="00D959EA" w:rsidRPr="00ED01C7" w:rsidRDefault="00D959EA">
      <w:pPr>
        <w:tabs>
          <w:tab w:val="left" w:pos="1737"/>
        </w:tabs>
        <w:rPr>
          <w:rFonts w:cs="Arial"/>
          <w:b/>
        </w:rPr>
      </w:pPr>
      <w:r w:rsidRPr="00ED01C7">
        <w:rPr>
          <w:rFonts w:cs="Arial"/>
          <w:b/>
        </w:rPr>
        <w:t xml:space="preserve"> </w:t>
      </w:r>
      <w:r w:rsidR="00ED01C7" w:rsidRPr="00ED01C7">
        <w:rPr>
          <w:rFonts w:cs="Arial"/>
          <w:b/>
        </w:rPr>
        <w:t>_________________________</w:t>
      </w:r>
      <w:r w:rsidR="00ED01C7" w:rsidRPr="00ED01C7">
        <w:rPr>
          <w:rFonts w:cs="Arial"/>
          <w:b/>
        </w:rPr>
        <w:tab/>
      </w:r>
      <w:r w:rsidR="00ED01C7" w:rsidRPr="00ED01C7">
        <w:rPr>
          <w:rFonts w:cs="Arial"/>
          <w:b/>
        </w:rPr>
        <w:tab/>
      </w:r>
      <w:r w:rsidR="00ED01C7" w:rsidRPr="00ED01C7">
        <w:rPr>
          <w:rFonts w:cs="Arial"/>
          <w:b/>
        </w:rPr>
        <w:tab/>
        <w:t xml:space="preserve">          ______________________</w:t>
      </w:r>
      <w:r w:rsidRPr="00ED01C7">
        <w:rPr>
          <w:rFonts w:cs="Arial"/>
          <w:b/>
        </w:rPr>
        <w:tab/>
      </w:r>
    </w:p>
    <w:p w:rsidR="009571D9" w:rsidRDefault="0032302D" w:rsidP="0032302D">
      <w:pPr>
        <w:tabs>
          <w:tab w:val="left" w:pos="1737"/>
        </w:tabs>
        <w:rPr>
          <w:rFonts w:cs="Arial"/>
          <w:b/>
        </w:rPr>
      </w:pPr>
      <w:r w:rsidRPr="00ED01C7">
        <w:rPr>
          <w:rFonts w:cs="Arial"/>
          <w:b/>
        </w:rPr>
        <w:t>Court Appointed Special Advocate</w:t>
      </w:r>
      <w:r w:rsidR="009571D9" w:rsidRPr="00ED01C7">
        <w:rPr>
          <w:rFonts w:cs="Arial"/>
          <w:b/>
        </w:rPr>
        <w:tab/>
      </w:r>
      <w:r w:rsidRPr="00ED01C7">
        <w:rPr>
          <w:rFonts w:cs="Arial"/>
          <w:b/>
        </w:rPr>
        <w:tab/>
      </w:r>
      <w:r w:rsidRPr="00ED01C7">
        <w:rPr>
          <w:rFonts w:cs="Arial"/>
          <w:b/>
        </w:rPr>
        <w:tab/>
        <w:t>CASA Case Supervisor</w:t>
      </w:r>
    </w:p>
    <w:p w:rsidR="00E93A00" w:rsidRPr="00ED01C7" w:rsidRDefault="00E93A00" w:rsidP="0032302D">
      <w:pPr>
        <w:tabs>
          <w:tab w:val="left" w:pos="1737"/>
        </w:tabs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973-998-4590, ext.</w:t>
      </w:r>
    </w:p>
    <w:sectPr w:rsidR="00E93A00" w:rsidRPr="00ED01C7" w:rsidSect="00442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BD8" w:rsidRDefault="00164BD8" w:rsidP="00164BD8">
      <w:r>
        <w:separator/>
      </w:r>
    </w:p>
  </w:endnote>
  <w:endnote w:type="continuationSeparator" w:id="0">
    <w:p w:rsidR="00164BD8" w:rsidRDefault="00164BD8" w:rsidP="0016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BD8" w:rsidRDefault="00164BD8" w:rsidP="00164BD8">
      <w:r>
        <w:separator/>
      </w:r>
    </w:p>
  </w:footnote>
  <w:footnote w:type="continuationSeparator" w:id="0">
    <w:p w:rsidR="00164BD8" w:rsidRDefault="00164BD8" w:rsidP="00164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E0E4F"/>
    <w:multiLevelType w:val="hybridMultilevel"/>
    <w:tmpl w:val="D17E4C6C"/>
    <w:lvl w:ilvl="0" w:tplc="06D8C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57ABC"/>
    <w:multiLevelType w:val="hybridMultilevel"/>
    <w:tmpl w:val="AFAA84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D9"/>
    <w:rsid w:val="00000230"/>
    <w:rsid w:val="00006C23"/>
    <w:rsid w:val="000271A0"/>
    <w:rsid w:val="000562B5"/>
    <w:rsid w:val="00164BD8"/>
    <w:rsid w:val="001951DB"/>
    <w:rsid w:val="001A7729"/>
    <w:rsid w:val="002254DF"/>
    <w:rsid w:val="0032302D"/>
    <w:rsid w:val="003A70E3"/>
    <w:rsid w:val="004422C6"/>
    <w:rsid w:val="00543E35"/>
    <w:rsid w:val="00573CFB"/>
    <w:rsid w:val="00584522"/>
    <w:rsid w:val="005853F7"/>
    <w:rsid w:val="006432D2"/>
    <w:rsid w:val="006F152A"/>
    <w:rsid w:val="00790B12"/>
    <w:rsid w:val="00823D66"/>
    <w:rsid w:val="009571D9"/>
    <w:rsid w:val="00A030EA"/>
    <w:rsid w:val="00AC0FF9"/>
    <w:rsid w:val="00AD2FF4"/>
    <w:rsid w:val="00B21C22"/>
    <w:rsid w:val="00B40044"/>
    <w:rsid w:val="00B846D1"/>
    <w:rsid w:val="00C40AE4"/>
    <w:rsid w:val="00D959EA"/>
    <w:rsid w:val="00DD375C"/>
    <w:rsid w:val="00E53FCE"/>
    <w:rsid w:val="00E93A00"/>
    <w:rsid w:val="00ED01C7"/>
    <w:rsid w:val="00ED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989DBA-1369-4C01-AE69-2BE9D86A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1737"/>
      </w:tabs>
      <w:outlineLvl w:val="5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164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BD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4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BD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84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REPORT FOR PERMANENCY HEARING</vt:lpstr>
    </vt:vector>
  </TitlesOfParts>
  <Company>DellComputerCorporation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REPORT FOR PERMANENCY HEARING</dc:title>
  <dc:creator>Terri Mangravite</dc:creator>
  <cp:lastModifiedBy>Marli Horwitz</cp:lastModifiedBy>
  <cp:revision>2</cp:revision>
  <cp:lastPrinted>2017-02-15T20:49:00Z</cp:lastPrinted>
  <dcterms:created xsi:type="dcterms:W3CDTF">2018-01-30T21:20:00Z</dcterms:created>
  <dcterms:modified xsi:type="dcterms:W3CDTF">2018-01-30T21:20:00Z</dcterms:modified>
</cp:coreProperties>
</file>